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57B7" w:rsidRPr="001229BF" w:rsidRDefault="009757B7" w:rsidP="009757B7">
      <w:pPr>
        <w:pStyle w:val="a4"/>
        <w:rPr>
          <w:rFonts w:ascii="Comic Sans MS" w:hAnsi="Comic Sans MS" w:cs="Tahoma"/>
          <w:b/>
          <w:sz w:val="28"/>
          <w:szCs w:val="24"/>
        </w:rPr>
      </w:pPr>
      <w:r w:rsidRPr="001229BF">
        <w:rPr>
          <w:rFonts w:ascii="Comic Sans MS" w:hAnsi="Comic Sans MS"/>
          <w:b/>
          <w:noProof/>
          <w:sz w:val="28"/>
          <w:lang w:val="en-US"/>
        </w:rPr>
        <w:t>Set</w:t>
      </w:r>
      <w:r w:rsidRPr="001229BF">
        <w:rPr>
          <w:rFonts w:ascii="Comic Sans MS" w:hAnsi="Comic Sans MS" w:cs="Tahoma"/>
          <w:b/>
          <w:sz w:val="28"/>
          <w:szCs w:val="24"/>
          <w:lang w:val="en-US"/>
        </w:rPr>
        <w:t xml:space="preserve"> </w:t>
      </w:r>
      <w:r w:rsidRPr="001229BF">
        <w:rPr>
          <w:rFonts w:ascii="Comic Sans MS" w:hAnsi="Comic Sans MS" w:cs="Tahoma"/>
          <w:b/>
          <w:sz w:val="36"/>
          <w:szCs w:val="24"/>
        </w:rPr>
        <w:t xml:space="preserve">12 </w:t>
      </w:r>
      <w:r w:rsidRPr="001229BF">
        <w:rPr>
          <w:rFonts w:ascii="Comic Sans MS" w:hAnsi="Comic Sans MS" w:cs="Tahoma"/>
          <w:b/>
          <w:sz w:val="28"/>
          <w:szCs w:val="24"/>
        </w:rPr>
        <w:t xml:space="preserve">Осин М.Н.89164763279 </w:t>
      </w:r>
      <w:hyperlink r:id="rId5" w:history="1">
        <w:r w:rsidRPr="001229BF">
          <w:rPr>
            <w:rStyle w:val="a7"/>
            <w:rFonts w:ascii="Comic Sans MS" w:hAnsi="Comic Sans MS" w:cs="Tahoma"/>
            <w:b/>
            <w:color w:val="auto"/>
            <w:sz w:val="28"/>
            <w:szCs w:val="24"/>
            <w:u w:val="none"/>
            <w:lang w:val="en-US"/>
          </w:rPr>
          <w:t>miosin</w:t>
        </w:r>
        <w:r w:rsidRPr="001229BF">
          <w:rPr>
            <w:rStyle w:val="a7"/>
            <w:rFonts w:ascii="Comic Sans MS" w:hAnsi="Comic Sans MS" w:cs="Tahoma"/>
            <w:b/>
            <w:color w:val="auto"/>
            <w:sz w:val="28"/>
            <w:szCs w:val="24"/>
            <w:u w:val="none"/>
          </w:rPr>
          <w:t>@</w:t>
        </w:r>
        <w:r w:rsidRPr="001229BF">
          <w:rPr>
            <w:rStyle w:val="a7"/>
            <w:rFonts w:ascii="Comic Sans MS" w:hAnsi="Comic Sans MS" w:cs="Tahoma"/>
            <w:b/>
            <w:color w:val="auto"/>
            <w:sz w:val="28"/>
            <w:szCs w:val="24"/>
            <w:u w:val="none"/>
            <w:lang w:val="en-US"/>
          </w:rPr>
          <w:t>yandex</w:t>
        </w:r>
        <w:r w:rsidRPr="001229BF">
          <w:rPr>
            <w:rStyle w:val="a7"/>
            <w:rFonts w:ascii="Comic Sans MS" w:hAnsi="Comic Sans MS" w:cs="Tahoma"/>
            <w:b/>
            <w:color w:val="auto"/>
            <w:sz w:val="28"/>
            <w:szCs w:val="24"/>
            <w:u w:val="none"/>
          </w:rPr>
          <w:t>.</w:t>
        </w:r>
        <w:r w:rsidRPr="001229BF">
          <w:rPr>
            <w:rStyle w:val="a7"/>
            <w:rFonts w:ascii="Comic Sans MS" w:hAnsi="Comic Sans MS" w:cs="Tahoma"/>
            <w:b/>
            <w:color w:val="auto"/>
            <w:sz w:val="28"/>
            <w:szCs w:val="24"/>
            <w:u w:val="none"/>
            <w:lang w:val="en-US"/>
          </w:rPr>
          <w:t>ru</w:t>
        </w:r>
      </w:hyperlink>
    </w:p>
    <w:p w:rsidR="009757B7" w:rsidRDefault="009757B7" w:rsidP="009757B7">
      <w:pPr>
        <w:jc w:val="both"/>
        <w:rPr>
          <w:lang w:val="en-US"/>
        </w:rPr>
      </w:pPr>
    </w:p>
    <w:p w:rsidR="007A705F" w:rsidRDefault="009757B7" w:rsidP="00A05420">
      <w:pPr>
        <w:jc w:val="both"/>
      </w:pPr>
      <w:r>
        <w:rPr>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6851650</wp:posOffset>
            </wp:positionV>
            <wp:extent cx="3206115" cy="389890"/>
            <wp:effectExtent l="19050" t="0" r="0" b="0"/>
            <wp:wrapSquare wrapText="bothSides"/>
            <wp:docPr id="15" name="Рисунок 15" descr="ол мфти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ол мфти 06"/>
                    <pic:cNvPicPr>
                      <a:picLocks noChangeAspect="1" noChangeArrowheads="1"/>
                    </pic:cNvPicPr>
                  </pic:nvPicPr>
                  <pic:blipFill>
                    <a:blip r:embed="rId6" cstate="print"/>
                    <a:srcRect/>
                    <a:stretch>
                      <a:fillRect/>
                    </a:stretch>
                  </pic:blipFill>
                  <pic:spPr bwMode="auto">
                    <a:xfrm>
                      <a:off x="0" y="0"/>
                      <a:ext cx="3206115" cy="389890"/>
                    </a:xfrm>
                    <a:prstGeom prst="rect">
                      <a:avLst/>
                    </a:prstGeom>
                    <a:noFill/>
                    <a:ln w="9525">
                      <a:noFill/>
                      <a:miter lim="800000"/>
                      <a:headEnd/>
                      <a:tailEnd/>
                    </a:ln>
                  </pic:spPr>
                </pic:pic>
              </a:graphicData>
            </a:graphic>
          </wp:anchor>
        </w:drawing>
      </w:r>
      <w:r>
        <w:rPr>
          <w:noProof/>
        </w:rPr>
        <w:drawing>
          <wp:anchor distT="0" distB="0" distL="114300" distR="114300" simplePos="0" relativeHeight="251659264" behindDoc="0" locked="0" layoutInCell="1" allowOverlap="1">
            <wp:simplePos x="0" y="0"/>
            <wp:positionH relativeFrom="column">
              <wp:posOffset>3206115</wp:posOffset>
            </wp:positionH>
            <wp:positionV relativeFrom="paragraph">
              <wp:posOffset>6913880</wp:posOffset>
            </wp:positionV>
            <wp:extent cx="3850005" cy="1318260"/>
            <wp:effectExtent l="19050" t="0" r="0" b="0"/>
            <wp:wrapSquare wrapText="bothSides"/>
            <wp:docPr id="16" name="Рисунок 16" descr="ол мфти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ол мфти 08"/>
                    <pic:cNvPicPr>
                      <a:picLocks noChangeAspect="1" noChangeArrowheads="1"/>
                    </pic:cNvPicPr>
                  </pic:nvPicPr>
                  <pic:blipFill>
                    <a:blip r:embed="rId7" cstate="print"/>
                    <a:srcRect/>
                    <a:stretch>
                      <a:fillRect/>
                    </a:stretch>
                  </pic:blipFill>
                  <pic:spPr bwMode="auto">
                    <a:xfrm>
                      <a:off x="0" y="0"/>
                      <a:ext cx="3850005" cy="1318260"/>
                    </a:xfrm>
                    <a:prstGeom prst="rect">
                      <a:avLst/>
                    </a:prstGeom>
                    <a:noFill/>
                    <a:ln w="9525">
                      <a:noFill/>
                      <a:miter lim="800000"/>
                      <a:headEnd/>
                      <a:tailEnd/>
                    </a:ln>
                  </pic:spPr>
                </pic:pic>
              </a:graphicData>
            </a:graphic>
          </wp:anchor>
        </w:drawing>
      </w:r>
      <w:r>
        <w:rPr>
          <w:noProof/>
        </w:rPr>
        <w:drawing>
          <wp:anchor distT="0" distB="0" distL="114300" distR="114300" simplePos="0" relativeHeight="251655168" behindDoc="0" locked="0" layoutInCell="1" allowOverlap="1">
            <wp:simplePos x="0" y="0"/>
            <wp:positionH relativeFrom="column">
              <wp:posOffset>56515</wp:posOffset>
            </wp:positionH>
            <wp:positionV relativeFrom="paragraph">
              <wp:posOffset>5072380</wp:posOffset>
            </wp:positionV>
            <wp:extent cx="2991485" cy="1589405"/>
            <wp:effectExtent l="19050" t="0" r="0" b="0"/>
            <wp:wrapSquare wrapText="bothSides"/>
            <wp:docPr id="12" name="Рисунок 12" descr="okr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kr06-2"/>
                    <pic:cNvPicPr>
                      <a:picLocks noChangeAspect="1" noChangeArrowheads="1"/>
                    </pic:cNvPicPr>
                  </pic:nvPicPr>
                  <pic:blipFill>
                    <a:blip r:embed="rId8" cstate="print"/>
                    <a:srcRect/>
                    <a:stretch>
                      <a:fillRect/>
                    </a:stretch>
                  </pic:blipFill>
                  <pic:spPr bwMode="auto">
                    <a:xfrm>
                      <a:off x="0" y="0"/>
                      <a:ext cx="2991485" cy="1589405"/>
                    </a:xfrm>
                    <a:prstGeom prst="rect">
                      <a:avLst/>
                    </a:prstGeom>
                    <a:noFill/>
                    <a:ln w="9525">
                      <a:noFill/>
                      <a:miter lim="800000"/>
                      <a:headEnd/>
                      <a:tailEnd/>
                    </a:ln>
                  </pic:spPr>
                </pic:pic>
              </a:graphicData>
            </a:graphic>
          </wp:anchor>
        </w:drawing>
      </w:r>
      <w:r>
        <w:rPr>
          <w:noProof/>
        </w:rPr>
        <w:drawing>
          <wp:anchor distT="0" distB="0" distL="114300" distR="114300" simplePos="0" relativeHeight="251656192" behindDoc="0" locked="0" layoutInCell="1" allowOverlap="1">
            <wp:simplePos x="0" y="0"/>
            <wp:positionH relativeFrom="column">
              <wp:posOffset>3364230</wp:posOffset>
            </wp:positionH>
            <wp:positionV relativeFrom="paragraph">
              <wp:posOffset>6043930</wp:posOffset>
            </wp:positionV>
            <wp:extent cx="3634740" cy="807720"/>
            <wp:effectExtent l="19050" t="0" r="3810" b="0"/>
            <wp:wrapSquare wrapText="bothSides"/>
            <wp:docPr id="13" name="Рисунок 13" descr="ол мфти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ол мфти 06"/>
                    <pic:cNvPicPr>
                      <a:picLocks noChangeAspect="1" noChangeArrowheads="1"/>
                    </pic:cNvPicPr>
                  </pic:nvPicPr>
                  <pic:blipFill>
                    <a:blip r:embed="rId9" cstate="print"/>
                    <a:srcRect/>
                    <a:stretch>
                      <a:fillRect/>
                    </a:stretch>
                  </pic:blipFill>
                  <pic:spPr bwMode="auto">
                    <a:xfrm>
                      <a:off x="0" y="0"/>
                      <a:ext cx="3634740" cy="807720"/>
                    </a:xfrm>
                    <a:prstGeom prst="rect">
                      <a:avLst/>
                    </a:prstGeom>
                    <a:noFill/>
                    <a:ln w="9525">
                      <a:noFill/>
                      <a:miter lim="800000"/>
                      <a:headEnd/>
                      <a:tailEnd/>
                    </a:ln>
                  </pic:spPr>
                </pic:pic>
              </a:graphicData>
            </a:graphic>
          </wp:anchor>
        </w:drawing>
      </w:r>
      <w:r>
        <w:rPr>
          <w:noProof/>
        </w:rPr>
        <w:drawing>
          <wp:anchor distT="0" distB="0" distL="114300" distR="114300" simplePos="0" relativeHeight="251657216" behindDoc="0" locked="0" layoutInCell="1" allowOverlap="1">
            <wp:simplePos x="0" y="0"/>
            <wp:positionH relativeFrom="column">
              <wp:posOffset>3127375</wp:posOffset>
            </wp:positionH>
            <wp:positionV relativeFrom="paragraph">
              <wp:posOffset>5003165</wp:posOffset>
            </wp:positionV>
            <wp:extent cx="3803650" cy="872490"/>
            <wp:effectExtent l="19050" t="0" r="6350" b="0"/>
            <wp:wrapSquare wrapText="bothSides"/>
            <wp:docPr id="14" name="Рисунок 14" descr="zhu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huk2"/>
                    <pic:cNvPicPr>
                      <a:picLocks noChangeAspect="1" noChangeArrowheads="1"/>
                    </pic:cNvPicPr>
                  </pic:nvPicPr>
                  <pic:blipFill>
                    <a:blip r:embed="rId10" cstate="print"/>
                    <a:srcRect/>
                    <a:stretch>
                      <a:fillRect/>
                    </a:stretch>
                  </pic:blipFill>
                  <pic:spPr bwMode="auto">
                    <a:xfrm>
                      <a:off x="0" y="0"/>
                      <a:ext cx="3803650" cy="872490"/>
                    </a:xfrm>
                    <a:prstGeom prst="rect">
                      <a:avLst/>
                    </a:prstGeom>
                    <a:noFill/>
                    <a:ln w="9525">
                      <a:noFill/>
                      <a:miter lim="800000"/>
                      <a:headEnd/>
                      <a:tailEnd/>
                    </a:ln>
                  </pic:spPr>
                </pic:pic>
              </a:graphicData>
            </a:graphic>
          </wp:anchor>
        </w:drawing>
      </w:r>
      <w:r>
        <w:rPr>
          <w:noProof/>
        </w:rPr>
        <w:drawing>
          <wp:anchor distT="0" distB="0" distL="114300" distR="114300" simplePos="0" relativeHeight="251651072" behindDoc="0" locked="0" layoutInCell="1" allowOverlap="1">
            <wp:simplePos x="0" y="0"/>
            <wp:positionH relativeFrom="column">
              <wp:posOffset>142875</wp:posOffset>
            </wp:positionH>
            <wp:positionV relativeFrom="paragraph">
              <wp:posOffset>3971925</wp:posOffset>
            </wp:positionV>
            <wp:extent cx="2747010" cy="1031240"/>
            <wp:effectExtent l="19050" t="0" r="0" b="0"/>
            <wp:wrapSquare wrapText="bothSides"/>
            <wp:docPr id="8" name="Рисунок 8" descr="okr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kr06-1"/>
                    <pic:cNvPicPr>
                      <a:picLocks noChangeAspect="1" noChangeArrowheads="1"/>
                    </pic:cNvPicPr>
                  </pic:nvPicPr>
                  <pic:blipFill>
                    <a:blip r:embed="rId11" cstate="print"/>
                    <a:srcRect/>
                    <a:stretch>
                      <a:fillRect/>
                    </a:stretch>
                  </pic:blipFill>
                  <pic:spPr bwMode="auto">
                    <a:xfrm>
                      <a:off x="0" y="0"/>
                      <a:ext cx="2747010" cy="1031240"/>
                    </a:xfrm>
                    <a:prstGeom prst="rect">
                      <a:avLst/>
                    </a:prstGeom>
                    <a:noFill/>
                    <a:ln w="9525">
                      <a:noFill/>
                      <a:miter lim="800000"/>
                      <a:headEnd/>
                      <a:tailEnd/>
                    </a:ln>
                  </pic:spPr>
                </pic:pic>
              </a:graphicData>
            </a:graphic>
          </wp:anchor>
        </w:drawing>
      </w:r>
      <w:r>
        <w:rPr>
          <w:noProof/>
        </w:rPr>
        <w:drawing>
          <wp:anchor distT="0" distB="0" distL="114300" distR="114300" simplePos="0" relativeHeight="251652096" behindDoc="0" locked="0" layoutInCell="1" allowOverlap="1">
            <wp:simplePos x="0" y="0"/>
            <wp:positionH relativeFrom="column">
              <wp:posOffset>3048000</wp:posOffset>
            </wp:positionH>
            <wp:positionV relativeFrom="paragraph">
              <wp:posOffset>2766695</wp:posOffset>
            </wp:positionV>
            <wp:extent cx="3950970" cy="2167255"/>
            <wp:effectExtent l="19050" t="0" r="0" b="0"/>
            <wp:wrapSquare wrapText="bothSides"/>
            <wp:docPr id="9" name="Рисунок 9" descr="okr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kr06-1"/>
                    <pic:cNvPicPr>
                      <a:picLocks noChangeAspect="1" noChangeArrowheads="1"/>
                    </pic:cNvPicPr>
                  </pic:nvPicPr>
                  <pic:blipFill>
                    <a:blip r:embed="rId12" cstate="print"/>
                    <a:srcRect/>
                    <a:stretch>
                      <a:fillRect/>
                    </a:stretch>
                  </pic:blipFill>
                  <pic:spPr bwMode="auto">
                    <a:xfrm>
                      <a:off x="0" y="0"/>
                      <a:ext cx="3950970" cy="2167255"/>
                    </a:xfrm>
                    <a:prstGeom prst="rect">
                      <a:avLst/>
                    </a:prstGeom>
                    <a:noFill/>
                    <a:ln w="9525">
                      <a:noFill/>
                      <a:miter lim="800000"/>
                      <a:headEnd/>
                      <a:tailEnd/>
                    </a:ln>
                  </pic:spPr>
                </pic:pic>
              </a:graphicData>
            </a:graphic>
          </wp:anchor>
        </w:drawing>
      </w:r>
      <w:r>
        <w:rPr>
          <w:noProof/>
        </w:rPr>
        <w:drawing>
          <wp:anchor distT="0" distB="0" distL="114300" distR="114300" simplePos="0" relativeHeight="251650048" behindDoc="0" locked="0" layoutInCell="1" allowOverlap="1">
            <wp:simplePos x="0" y="0"/>
            <wp:positionH relativeFrom="column">
              <wp:posOffset>3296285</wp:posOffset>
            </wp:positionH>
            <wp:positionV relativeFrom="paragraph">
              <wp:posOffset>77470</wp:posOffset>
            </wp:positionV>
            <wp:extent cx="3634740" cy="1399540"/>
            <wp:effectExtent l="19050" t="0" r="3810" b="0"/>
            <wp:wrapSquare wrapText="bothSides"/>
            <wp:docPr id="7" name="Рисунок 7" descr="okr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kr06-1"/>
                    <pic:cNvPicPr>
                      <a:picLocks noChangeAspect="1" noChangeArrowheads="1"/>
                    </pic:cNvPicPr>
                  </pic:nvPicPr>
                  <pic:blipFill>
                    <a:blip r:embed="rId13" cstate="print"/>
                    <a:srcRect/>
                    <a:stretch>
                      <a:fillRect/>
                    </a:stretch>
                  </pic:blipFill>
                  <pic:spPr bwMode="auto">
                    <a:xfrm>
                      <a:off x="0" y="0"/>
                      <a:ext cx="3634740" cy="1399540"/>
                    </a:xfrm>
                    <a:prstGeom prst="rect">
                      <a:avLst/>
                    </a:prstGeom>
                    <a:noFill/>
                    <a:ln w="9525">
                      <a:noFill/>
                      <a:miter lim="800000"/>
                      <a:headEnd/>
                      <a:tailEnd/>
                    </a:ln>
                  </pic:spPr>
                </pic:pic>
              </a:graphicData>
            </a:graphic>
          </wp:anchor>
        </w:drawing>
      </w:r>
      <w:r>
        <w:rPr>
          <w:noProof/>
        </w:rPr>
        <w:drawing>
          <wp:anchor distT="0" distB="0" distL="114300" distR="114300" simplePos="0" relativeHeight="251654144" behindDoc="0" locked="0" layoutInCell="1" allowOverlap="1">
            <wp:simplePos x="0" y="0"/>
            <wp:positionH relativeFrom="column">
              <wp:posOffset>0</wp:posOffset>
            </wp:positionH>
            <wp:positionV relativeFrom="paragraph">
              <wp:posOffset>3810</wp:posOffset>
            </wp:positionV>
            <wp:extent cx="2946400" cy="3725545"/>
            <wp:effectExtent l="19050" t="0" r="6350" b="0"/>
            <wp:wrapSquare wrapText="bothSides"/>
            <wp:docPr id="11" name="Рисунок 11" descr="novo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vos2"/>
                    <pic:cNvPicPr>
                      <a:picLocks noChangeAspect="1" noChangeArrowheads="1"/>
                    </pic:cNvPicPr>
                  </pic:nvPicPr>
                  <pic:blipFill>
                    <a:blip r:embed="rId14" cstate="print"/>
                    <a:srcRect/>
                    <a:stretch>
                      <a:fillRect/>
                    </a:stretch>
                  </pic:blipFill>
                  <pic:spPr bwMode="auto">
                    <a:xfrm>
                      <a:off x="0" y="0"/>
                      <a:ext cx="2946400" cy="3725545"/>
                    </a:xfrm>
                    <a:prstGeom prst="rect">
                      <a:avLst/>
                    </a:prstGeom>
                    <a:noFill/>
                    <a:ln w="9525">
                      <a:noFill/>
                      <a:miter lim="800000"/>
                      <a:headEnd/>
                      <a:tailEnd/>
                    </a:ln>
                  </pic:spPr>
                </pic:pic>
              </a:graphicData>
            </a:graphic>
          </wp:anchor>
        </w:drawing>
      </w:r>
    </w:p>
    <w:p w:rsidR="00B20F99" w:rsidRDefault="00B20F99" w:rsidP="00A05420">
      <w:pPr>
        <w:jc w:val="both"/>
      </w:pPr>
    </w:p>
    <w:p w:rsidR="000119FF" w:rsidRDefault="000119FF" w:rsidP="00A05420">
      <w:pPr>
        <w:jc w:val="both"/>
      </w:pPr>
    </w:p>
    <w:p w:rsidR="00082734" w:rsidRDefault="00082734" w:rsidP="00A05420">
      <w:pPr>
        <w:jc w:val="both"/>
      </w:pPr>
    </w:p>
    <w:p w:rsidR="00082734" w:rsidRDefault="00082734" w:rsidP="00A05420">
      <w:pPr>
        <w:jc w:val="both"/>
      </w:pPr>
    </w:p>
    <w:p w:rsidR="00082734" w:rsidRDefault="00082734" w:rsidP="00A05420">
      <w:pPr>
        <w:jc w:val="both"/>
      </w:pPr>
    </w:p>
    <w:p w:rsidR="000173A6" w:rsidRDefault="009757B7" w:rsidP="00A05420">
      <w:pPr>
        <w:jc w:val="both"/>
      </w:pPr>
      <w:r>
        <w:rPr>
          <w:noProof/>
        </w:rPr>
        <w:lastRenderedPageBreak/>
        <w:drawing>
          <wp:inline distT="0" distB="0" distL="0" distR="0">
            <wp:extent cx="4865370" cy="993140"/>
            <wp:effectExtent l="19050" t="0" r="0" b="0"/>
            <wp:docPr id="1" name="Рисунок 1" descr="ол мфти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л мфти 08"/>
                    <pic:cNvPicPr>
                      <a:picLocks noChangeAspect="1" noChangeArrowheads="1"/>
                    </pic:cNvPicPr>
                  </pic:nvPicPr>
                  <pic:blipFill>
                    <a:blip r:embed="rId15" cstate="print"/>
                    <a:srcRect/>
                    <a:stretch>
                      <a:fillRect/>
                    </a:stretch>
                  </pic:blipFill>
                  <pic:spPr bwMode="auto">
                    <a:xfrm>
                      <a:off x="0" y="0"/>
                      <a:ext cx="4865370" cy="993140"/>
                    </a:xfrm>
                    <a:prstGeom prst="rect">
                      <a:avLst/>
                    </a:prstGeom>
                    <a:noFill/>
                    <a:ln w="9525">
                      <a:noFill/>
                      <a:miter lim="800000"/>
                      <a:headEnd/>
                      <a:tailEnd/>
                    </a:ln>
                  </pic:spPr>
                </pic:pic>
              </a:graphicData>
            </a:graphic>
          </wp:inline>
        </w:drawing>
      </w:r>
    </w:p>
    <w:p w:rsidR="007F4118" w:rsidRDefault="007F4118" w:rsidP="00A05420">
      <w:pPr>
        <w:jc w:val="both"/>
      </w:pPr>
    </w:p>
    <w:p w:rsidR="00C47D37" w:rsidRDefault="009757B7" w:rsidP="00A05420">
      <w:pPr>
        <w:jc w:val="both"/>
      </w:pPr>
      <w:r>
        <w:rPr>
          <w:noProof/>
        </w:rPr>
        <w:drawing>
          <wp:anchor distT="0" distB="0" distL="114300" distR="114300" simplePos="0" relativeHeight="251662336" behindDoc="0" locked="0" layoutInCell="1" allowOverlap="1">
            <wp:simplePos x="0" y="0"/>
            <wp:positionH relativeFrom="column">
              <wp:posOffset>3276600</wp:posOffset>
            </wp:positionH>
            <wp:positionV relativeFrom="paragraph">
              <wp:posOffset>97790</wp:posOffset>
            </wp:positionV>
            <wp:extent cx="3747770" cy="2088515"/>
            <wp:effectExtent l="19050" t="0" r="5080" b="0"/>
            <wp:wrapSquare wrapText="bothSides"/>
            <wp:docPr id="19" name="Рисунок 19" descr="ол мфти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ол мфти 13"/>
                    <pic:cNvPicPr>
                      <a:picLocks noChangeAspect="1" noChangeArrowheads="1"/>
                    </pic:cNvPicPr>
                  </pic:nvPicPr>
                  <pic:blipFill>
                    <a:blip r:embed="rId16" cstate="print"/>
                    <a:srcRect/>
                    <a:stretch>
                      <a:fillRect/>
                    </a:stretch>
                  </pic:blipFill>
                  <pic:spPr bwMode="auto">
                    <a:xfrm>
                      <a:off x="0" y="0"/>
                      <a:ext cx="3747770" cy="2088515"/>
                    </a:xfrm>
                    <a:prstGeom prst="rect">
                      <a:avLst/>
                    </a:prstGeom>
                    <a:noFill/>
                    <a:ln w="9525">
                      <a:noFill/>
                      <a:miter lim="800000"/>
                      <a:headEnd/>
                      <a:tailEnd/>
                    </a:ln>
                  </pic:spPr>
                </pic:pic>
              </a:graphicData>
            </a:graphic>
          </wp:anchor>
        </w:drawing>
      </w:r>
    </w:p>
    <w:p w:rsidR="006E1489" w:rsidRDefault="009757B7" w:rsidP="00A05420">
      <w:pPr>
        <w:jc w:val="both"/>
      </w:pPr>
      <w:r>
        <w:rPr>
          <w:noProof/>
        </w:rPr>
        <w:drawing>
          <wp:anchor distT="0" distB="0" distL="114300" distR="114300" simplePos="0" relativeHeight="251660288" behindDoc="0" locked="0" layoutInCell="1" allowOverlap="1">
            <wp:simplePos x="0" y="0"/>
            <wp:positionH relativeFrom="column">
              <wp:posOffset>0</wp:posOffset>
            </wp:positionH>
            <wp:positionV relativeFrom="paragraph">
              <wp:posOffset>53975</wp:posOffset>
            </wp:positionV>
            <wp:extent cx="3138805" cy="724535"/>
            <wp:effectExtent l="19050" t="0" r="4445" b="0"/>
            <wp:wrapSquare wrapText="bothSides"/>
            <wp:docPr id="17" name="Рисунок 17" descr="ол мфти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ол мфти 08"/>
                    <pic:cNvPicPr>
                      <a:picLocks noChangeAspect="1" noChangeArrowheads="1"/>
                    </pic:cNvPicPr>
                  </pic:nvPicPr>
                  <pic:blipFill>
                    <a:blip r:embed="rId17" cstate="print"/>
                    <a:srcRect/>
                    <a:stretch>
                      <a:fillRect/>
                    </a:stretch>
                  </pic:blipFill>
                  <pic:spPr bwMode="auto">
                    <a:xfrm>
                      <a:off x="0" y="0"/>
                      <a:ext cx="3138805" cy="724535"/>
                    </a:xfrm>
                    <a:prstGeom prst="rect">
                      <a:avLst/>
                    </a:prstGeom>
                    <a:noFill/>
                    <a:ln w="9525">
                      <a:noFill/>
                      <a:miter lim="800000"/>
                      <a:headEnd/>
                      <a:tailEnd/>
                    </a:ln>
                  </pic:spPr>
                </pic:pic>
              </a:graphicData>
            </a:graphic>
          </wp:anchor>
        </w:drawing>
      </w:r>
    </w:p>
    <w:p w:rsidR="006D1222" w:rsidRDefault="009757B7" w:rsidP="00A05420">
      <w:pPr>
        <w:jc w:val="both"/>
      </w:pPr>
      <w:r>
        <w:rPr>
          <w:noProof/>
        </w:rPr>
        <w:drawing>
          <wp:anchor distT="0" distB="0" distL="114300" distR="114300" simplePos="0" relativeHeight="251661312" behindDoc="0" locked="0" layoutInCell="1" allowOverlap="1">
            <wp:simplePos x="0" y="0"/>
            <wp:positionH relativeFrom="column">
              <wp:posOffset>90805</wp:posOffset>
            </wp:positionH>
            <wp:positionV relativeFrom="paragraph">
              <wp:posOffset>50165</wp:posOffset>
            </wp:positionV>
            <wp:extent cx="2957830" cy="2255520"/>
            <wp:effectExtent l="19050" t="0" r="0" b="0"/>
            <wp:wrapSquare wrapText="bothSides"/>
            <wp:docPr id="18" name="Рисунок 18" descr="ол мфти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ол мфти 12"/>
                    <pic:cNvPicPr>
                      <a:picLocks noChangeAspect="1" noChangeArrowheads="1"/>
                    </pic:cNvPicPr>
                  </pic:nvPicPr>
                  <pic:blipFill>
                    <a:blip r:embed="rId18" cstate="print"/>
                    <a:srcRect/>
                    <a:stretch>
                      <a:fillRect/>
                    </a:stretch>
                  </pic:blipFill>
                  <pic:spPr bwMode="auto">
                    <a:xfrm>
                      <a:off x="0" y="0"/>
                      <a:ext cx="2957830" cy="2255520"/>
                    </a:xfrm>
                    <a:prstGeom prst="rect">
                      <a:avLst/>
                    </a:prstGeom>
                    <a:noFill/>
                    <a:ln w="9525">
                      <a:noFill/>
                      <a:miter lim="800000"/>
                      <a:headEnd/>
                      <a:tailEnd/>
                    </a:ln>
                  </pic:spPr>
                </pic:pic>
              </a:graphicData>
            </a:graphic>
          </wp:anchor>
        </w:drawing>
      </w:r>
    </w:p>
    <w:p w:rsidR="006D1222" w:rsidRDefault="009757B7" w:rsidP="00A05420">
      <w:pPr>
        <w:jc w:val="both"/>
      </w:pPr>
      <w:r>
        <w:rPr>
          <w:noProof/>
        </w:rPr>
        <w:drawing>
          <wp:anchor distT="0" distB="0" distL="114300" distR="114300" simplePos="0" relativeHeight="251665408" behindDoc="0" locked="0" layoutInCell="1" allowOverlap="1">
            <wp:simplePos x="0" y="0"/>
            <wp:positionH relativeFrom="column">
              <wp:posOffset>595630</wp:posOffset>
            </wp:positionH>
            <wp:positionV relativeFrom="paragraph">
              <wp:posOffset>987425</wp:posOffset>
            </wp:positionV>
            <wp:extent cx="3115945" cy="2483485"/>
            <wp:effectExtent l="19050" t="0" r="8255" b="0"/>
            <wp:wrapSquare wrapText="bothSides"/>
            <wp:docPr id="22" name="Рисунок 22" descr="novo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ovos3"/>
                    <pic:cNvPicPr>
                      <a:picLocks noChangeAspect="1" noChangeArrowheads="1"/>
                    </pic:cNvPicPr>
                  </pic:nvPicPr>
                  <pic:blipFill>
                    <a:blip r:embed="rId19" cstate="print"/>
                    <a:srcRect/>
                    <a:stretch>
                      <a:fillRect/>
                    </a:stretch>
                  </pic:blipFill>
                  <pic:spPr bwMode="auto">
                    <a:xfrm>
                      <a:off x="0" y="0"/>
                      <a:ext cx="3115945" cy="2483485"/>
                    </a:xfrm>
                    <a:prstGeom prst="rect">
                      <a:avLst/>
                    </a:prstGeom>
                    <a:noFill/>
                    <a:ln w="9525">
                      <a:noFill/>
                      <a:miter lim="800000"/>
                      <a:headEnd/>
                      <a:tailEnd/>
                    </a:ln>
                  </pic:spPr>
                </pic:pic>
              </a:graphicData>
            </a:graphic>
          </wp:anchor>
        </w:drawing>
      </w:r>
      <w:r>
        <w:rPr>
          <w:noProof/>
        </w:rPr>
        <w:drawing>
          <wp:anchor distT="0" distB="0" distL="114300" distR="114300" simplePos="0" relativeHeight="251663360" behindDoc="0" locked="0" layoutInCell="1" allowOverlap="1">
            <wp:simplePos x="0" y="0"/>
            <wp:positionH relativeFrom="column">
              <wp:posOffset>113030</wp:posOffset>
            </wp:positionH>
            <wp:positionV relativeFrom="paragraph">
              <wp:posOffset>40640</wp:posOffset>
            </wp:positionV>
            <wp:extent cx="3747770" cy="835660"/>
            <wp:effectExtent l="19050" t="0" r="5080" b="0"/>
            <wp:wrapSquare wrapText="bothSides"/>
            <wp:docPr id="20" name="Рисунок 20" descr="ол мфти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ол мфти 13"/>
                    <pic:cNvPicPr>
                      <a:picLocks noChangeAspect="1" noChangeArrowheads="1"/>
                    </pic:cNvPicPr>
                  </pic:nvPicPr>
                  <pic:blipFill>
                    <a:blip r:embed="rId20" cstate="print"/>
                    <a:srcRect/>
                    <a:stretch>
                      <a:fillRect/>
                    </a:stretch>
                  </pic:blipFill>
                  <pic:spPr bwMode="auto">
                    <a:xfrm>
                      <a:off x="0" y="0"/>
                      <a:ext cx="3747770" cy="835660"/>
                    </a:xfrm>
                    <a:prstGeom prst="rect">
                      <a:avLst/>
                    </a:prstGeom>
                    <a:noFill/>
                    <a:ln w="9525">
                      <a:noFill/>
                      <a:miter lim="800000"/>
                      <a:headEnd/>
                      <a:tailEnd/>
                    </a:ln>
                  </pic:spPr>
                </pic:pic>
              </a:graphicData>
            </a:graphic>
          </wp:anchor>
        </w:drawing>
      </w:r>
    </w:p>
    <w:p w:rsidR="006D1222" w:rsidRDefault="009757B7" w:rsidP="00A05420">
      <w:pPr>
        <w:jc w:val="both"/>
      </w:pPr>
      <w:r>
        <w:rPr>
          <w:noProof/>
        </w:rPr>
        <w:drawing>
          <wp:anchor distT="0" distB="0" distL="114300" distR="114300" simplePos="0" relativeHeight="251664384" behindDoc="0" locked="0" layoutInCell="1" allowOverlap="1">
            <wp:simplePos x="0" y="0"/>
            <wp:positionH relativeFrom="column">
              <wp:posOffset>158750</wp:posOffset>
            </wp:positionH>
            <wp:positionV relativeFrom="paragraph">
              <wp:posOffset>112395</wp:posOffset>
            </wp:positionV>
            <wp:extent cx="3276600" cy="1849120"/>
            <wp:effectExtent l="19050" t="0" r="0" b="0"/>
            <wp:wrapSquare wrapText="bothSides"/>
            <wp:docPr id="21" name="Рисунок 21" descr="05обл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5обл10"/>
                    <pic:cNvPicPr>
                      <a:picLocks noChangeAspect="1" noChangeArrowheads="1"/>
                    </pic:cNvPicPr>
                  </pic:nvPicPr>
                  <pic:blipFill>
                    <a:blip r:embed="rId21" cstate="print"/>
                    <a:srcRect/>
                    <a:stretch>
                      <a:fillRect/>
                    </a:stretch>
                  </pic:blipFill>
                  <pic:spPr bwMode="auto">
                    <a:xfrm>
                      <a:off x="0" y="0"/>
                      <a:ext cx="3276600" cy="1849120"/>
                    </a:xfrm>
                    <a:prstGeom prst="rect">
                      <a:avLst/>
                    </a:prstGeom>
                    <a:noFill/>
                    <a:ln w="9525">
                      <a:noFill/>
                      <a:miter lim="800000"/>
                      <a:headEnd/>
                      <a:tailEnd/>
                    </a:ln>
                  </pic:spPr>
                </pic:pic>
              </a:graphicData>
            </a:graphic>
          </wp:anchor>
        </w:drawing>
      </w:r>
    </w:p>
    <w:p w:rsidR="003E10DE" w:rsidRPr="004928E0" w:rsidRDefault="003E10DE" w:rsidP="003E10DE">
      <w:pPr>
        <w:jc w:val="both"/>
        <w:rPr>
          <w:rFonts w:ascii="Arial Narrow" w:hAnsi="Arial Narrow"/>
          <w:sz w:val="20"/>
        </w:rPr>
      </w:pPr>
      <w:r w:rsidRPr="004928E0">
        <w:rPr>
          <w:sz w:val="20"/>
        </w:rPr>
        <w:t xml:space="preserve">В </w:t>
      </w:r>
      <w:proofErr w:type="gramStart"/>
      <w:r w:rsidRPr="004928E0">
        <w:rPr>
          <w:rFonts w:ascii="Arial Narrow" w:hAnsi="Arial Narrow"/>
          <w:sz w:val="20"/>
        </w:rPr>
        <w:t>течение</w:t>
      </w:r>
      <w:proofErr w:type="gramEnd"/>
      <w:r w:rsidRPr="004928E0">
        <w:rPr>
          <w:rFonts w:ascii="Arial Narrow" w:hAnsi="Arial Narrow"/>
          <w:sz w:val="20"/>
        </w:rPr>
        <w:t xml:space="preserve"> какого промежутка времени может поддерживаться непрерывная радиосвязь между спутниками, если она возможна лишь при у</w:t>
      </w:r>
      <w:r w:rsidRPr="004928E0">
        <w:rPr>
          <w:rFonts w:ascii="Arial Narrow" w:hAnsi="Arial Narrow"/>
          <w:sz w:val="20"/>
        </w:rPr>
        <w:t>с</w:t>
      </w:r>
      <w:r w:rsidRPr="004928E0">
        <w:rPr>
          <w:rFonts w:ascii="Arial Narrow" w:hAnsi="Arial Narrow"/>
          <w:sz w:val="20"/>
        </w:rPr>
        <w:t>ловии прямой видимости? Орбиты спутников лежат в одной плоскости на высоте 350 и 400 км.</w:t>
      </w:r>
    </w:p>
    <w:p w:rsidR="00273762" w:rsidRPr="004928E0" w:rsidRDefault="006645A9" w:rsidP="00A05420">
      <w:pPr>
        <w:jc w:val="both"/>
        <w:rPr>
          <w:rFonts w:ascii="Arial Narrow" w:hAnsi="Arial Narrow"/>
          <w:sz w:val="20"/>
        </w:rPr>
      </w:pPr>
      <w:r w:rsidRPr="004928E0">
        <w:rPr>
          <w:rFonts w:ascii="Arial Narrow" w:hAnsi="Arial Narrow"/>
          <w:sz w:val="20"/>
        </w:rPr>
        <w:t xml:space="preserve">Под каким углом к берегу необходимо плыть на лодке, чтобы снос по течению был наименьшим, если скорость лодки относительно воды </w:t>
      </w:r>
      <w:proofErr w:type="gramStart"/>
      <w:r w:rsidRPr="004928E0">
        <w:rPr>
          <w:rFonts w:ascii="Arial Narrow" w:hAnsi="Arial Narrow"/>
          <w:sz w:val="20"/>
          <w:lang w:val="en-US"/>
        </w:rPr>
        <w:t>v</w:t>
      </w:r>
      <w:proofErr w:type="gramEnd"/>
      <w:r w:rsidRPr="004928E0">
        <w:rPr>
          <w:rFonts w:ascii="Arial Narrow" w:hAnsi="Arial Narrow"/>
          <w:sz w:val="20"/>
          <w:vertAlign w:val="subscript"/>
        </w:rPr>
        <w:t>л</w:t>
      </w:r>
      <w:r w:rsidRPr="004928E0">
        <w:rPr>
          <w:rFonts w:ascii="Arial Narrow" w:hAnsi="Arial Narrow"/>
          <w:sz w:val="20"/>
        </w:rPr>
        <w:t xml:space="preserve">, а скорость реки постоянна по всей ширине реки и равна </w:t>
      </w:r>
      <w:r w:rsidRPr="004928E0">
        <w:rPr>
          <w:rFonts w:ascii="Arial Narrow" w:hAnsi="Arial Narrow"/>
          <w:sz w:val="20"/>
          <w:lang w:val="en-US"/>
        </w:rPr>
        <w:t>v</w:t>
      </w:r>
      <w:proofErr w:type="spellStart"/>
      <w:r w:rsidRPr="004928E0">
        <w:rPr>
          <w:rFonts w:ascii="Arial Narrow" w:hAnsi="Arial Narrow"/>
          <w:sz w:val="20"/>
          <w:vertAlign w:val="subscript"/>
        </w:rPr>
        <w:t>р</w:t>
      </w:r>
      <w:proofErr w:type="spellEnd"/>
      <w:r w:rsidRPr="004928E0">
        <w:rPr>
          <w:rFonts w:ascii="Arial Narrow" w:hAnsi="Arial Narrow"/>
          <w:sz w:val="20"/>
        </w:rPr>
        <w:t xml:space="preserve"> (причем </w:t>
      </w:r>
      <w:r w:rsidRPr="004928E0">
        <w:rPr>
          <w:rFonts w:ascii="Arial Narrow" w:hAnsi="Arial Narrow"/>
          <w:sz w:val="20"/>
          <w:lang w:val="en-US"/>
        </w:rPr>
        <w:t>v</w:t>
      </w:r>
      <w:proofErr w:type="spellStart"/>
      <w:r w:rsidRPr="004928E0">
        <w:rPr>
          <w:rFonts w:ascii="Arial Narrow" w:hAnsi="Arial Narrow"/>
          <w:sz w:val="20"/>
          <w:vertAlign w:val="subscript"/>
        </w:rPr>
        <w:t>р</w:t>
      </w:r>
      <w:proofErr w:type="spellEnd"/>
      <w:r w:rsidRPr="004928E0">
        <w:rPr>
          <w:rFonts w:ascii="Arial Narrow" w:hAnsi="Arial Narrow"/>
          <w:sz w:val="20"/>
        </w:rPr>
        <w:t xml:space="preserve"> &gt; </w:t>
      </w:r>
      <w:r w:rsidRPr="004928E0">
        <w:rPr>
          <w:rFonts w:ascii="Arial Narrow" w:hAnsi="Arial Narrow"/>
          <w:sz w:val="20"/>
          <w:lang w:val="en-US"/>
        </w:rPr>
        <w:t>v</w:t>
      </w:r>
      <w:r w:rsidRPr="004928E0">
        <w:rPr>
          <w:rFonts w:ascii="Arial Narrow" w:hAnsi="Arial Narrow"/>
          <w:sz w:val="20"/>
          <w:vertAlign w:val="subscript"/>
        </w:rPr>
        <w:t>л</w:t>
      </w:r>
      <w:r w:rsidRPr="004928E0">
        <w:rPr>
          <w:rFonts w:ascii="Arial Narrow" w:hAnsi="Arial Narrow"/>
          <w:sz w:val="20"/>
        </w:rPr>
        <w:t>)?</w:t>
      </w:r>
    </w:p>
    <w:p w:rsidR="00712C7B" w:rsidRPr="004928E0" w:rsidRDefault="00712C7B" w:rsidP="00712C7B">
      <w:pPr>
        <w:pStyle w:val="a6"/>
        <w:ind w:left="0"/>
        <w:jc w:val="both"/>
        <w:rPr>
          <w:rFonts w:ascii="Arial Narrow" w:eastAsia="Times New Roman" w:hAnsi="Arial Narrow"/>
          <w:sz w:val="20"/>
          <w:szCs w:val="24"/>
        </w:rPr>
      </w:pPr>
      <w:r w:rsidRPr="004928E0">
        <w:rPr>
          <w:rFonts w:ascii="Arial Narrow" w:hAnsi="Arial Narrow"/>
          <w:sz w:val="20"/>
          <w:szCs w:val="24"/>
        </w:rPr>
        <w:t xml:space="preserve">Ведро массы </w:t>
      </w:r>
      <w:r w:rsidRPr="004928E0">
        <w:rPr>
          <w:rFonts w:ascii="Arial Narrow" w:hAnsi="Arial Narrow"/>
          <w:i/>
          <w:sz w:val="20"/>
          <w:szCs w:val="24"/>
          <w:lang w:val="en-US"/>
        </w:rPr>
        <w:t>m</w:t>
      </w:r>
      <w:r w:rsidRPr="004928E0">
        <w:rPr>
          <w:rFonts w:ascii="Arial Narrow" w:hAnsi="Arial Narrow"/>
          <w:sz w:val="20"/>
          <w:szCs w:val="24"/>
        </w:rPr>
        <w:t xml:space="preserve"> поднимается вертикально вверх с помощью веревки, к которой приложена постоянная сила </w:t>
      </w:r>
      <w:r w:rsidRPr="004928E0">
        <w:rPr>
          <w:rFonts w:ascii="Arial Narrow" w:hAnsi="Arial Narrow"/>
          <w:i/>
          <w:sz w:val="20"/>
          <w:szCs w:val="24"/>
          <w:lang w:val="en-US"/>
        </w:rPr>
        <w:t>F</w:t>
      </w:r>
      <w:r w:rsidRPr="004928E0">
        <w:rPr>
          <w:rFonts w:ascii="Arial Narrow" w:hAnsi="Arial Narrow"/>
          <w:sz w:val="20"/>
          <w:szCs w:val="24"/>
        </w:rPr>
        <w:t>. Первоначально в ведре нах</w:t>
      </w:r>
      <w:r w:rsidRPr="004928E0">
        <w:rPr>
          <w:rFonts w:ascii="Arial Narrow" w:hAnsi="Arial Narrow"/>
          <w:sz w:val="20"/>
          <w:szCs w:val="24"/>
        </w:rPr>
        <w:t>о</w:t>
      </w:r>
      <w:r w:rsidRPr="004928E0">
        <w:rPr>
          <w:rFonts w:ascii="Arial Narrow" w:hAnsi="Arial Narrow"/>
          <w:sz w:val="20"/>
          <w:szCs w:val="24"/>
        </w:rPr>
        <w:t xml:space="preserve">дится вода массой </w:t>
      </w:r>
      <w:r w:rsidRPr="004928E0">
        <w:rPr>
          <w:rFonts w:ascii="Arial Narrow" w:hAnsi="Arial Narrow"/>
          <w:i/>
          <w:sz w:val="20"/>
          <w:szCs w:val="24"/>
          <w:lang w:val="en-US"/>
        </w:rPr>
        <w:t>m</w:t>
      </w:r>
      <w:r w:rsidRPr="004928E0">
        <w:rPr>
          <w:rFonts w:ascii="Arial Narrow" w:hAnsi="Arial Narrow"/>
          <w:sz w:val="20"/>
          <w:szCs w:val="24"/>
          <w:vertAlign w:val="subscript"/>
        </w:rPr>
        <w:t>0</w:t>
      </w:r>
      <w:r w:rsidRPr="004928E0">
        <w:rPr>
          <w:rFonts w:ascii="Arial Narrow" w:hAnsi="Arial Narrow"/>
          <w:sz w:val="20"/>
          <w:szCs w:val="24"/>
        </w:rPr>
        <w:t>, которая выливается с постоянным расходом (</w:t>
      </w:r>
      <w:proofErr w:type="gramStart"/>
      <w:r w:rsidRPr="004928E0">
        <w:rPr>
          <w:rFonts w:ascii="Arial Narrow" w:hAnsi="Arial Narrow"/>
          <w:sz w:val="20"/>
          <w:szCs w:val="24"/>
        </w:rPr>
        <w:t>кг</w:t>
      </w:r>
      <w:proofErr w:type="gramEnd"/>
      <w:r w:rsidRPr="004928E0">
        <w:rPr>
          <w:rFonts w:ascii="Arial Narrow" w:hAnsi="Arial Narrow"/>
          <w:sz w:val="20"/>
          <w:szCs w:val="24"/>
        </w:rPr>
        <w:t xml:space="preserve">/с), так, что через время </w:t>
      </w:r>
      <w:r w:rsidRPr="004928E0">
        <w:rPr>
          <w:rFonts w:ascii="Arial Narrow" w:hAnsi="Arial Narrow"/>
          <w:i/>
          <w:sz w:val="20"/>
          <w:szCs w:val="24"/>
          <w:lang w:val="en-US"/>
        </w:rPr>
        <w:t>t</w:t>
      </w:r>
      <w:r w:rsidRPr="004928E0">
        <w:rPr>
          <w:rFonts w:ascii="Arial Narrow" w:hAnsi="Arial Narrow"/>
          <w:sz w:val="20"/>
          <w:szCs w:val="24"/>
        </w:rPr>
        <w:t xml:space="preserve"> ведро становится пустым. При этом оно не достигает верхнего края колодца. Чему равна скорость ведра в тот момент, когда оно оказалось пустым? Ответ: </w:t>
      </w:r>
      <m:oMath>
        <m:f>
          <m:fPr>
            <m:ctrlPr>
              <w:rPr>
                <w:rFonts w:ascii="Cambria Math" w:hAnsi="Cambria Math"/>
                <w:i/>
                <w:sz w:val="18"/>
              </w:rPr>
            </m:ctrlPr>
          </m:fPr>
          <m:num>
            <m:r>
              <w:rPr>
                <w:rFonts w:ascii="Cambria Math" w:hAnsi="Cambria Math"/>
                <w:sz w:val="18"/>
                <w:lang w:val="en-US"/>
              </w:rPr>
              <m:t>Ft</m:t>
            </m:r>
          </m:num>
          <m:den>
            <m:sSub>
              <m:sSubPr>
                <m:ctrlPr>
                  <w:rPr>
                    <w:rFonts w:ascii="Cambria Math" w:hAnsi="Cambria Math"/>
                    <w:i/>
                    <w:sz w:val="18"/>
                  </w:rPr>
                </m:ctrlPr>
              </m:sSubPr>
              <m:e>
                <m:r>
                  <w:rPr>
                    <w:rFonts w:ascii="Cambria Math" w:hAnsi="Cambria Math"/>
                    <w:sz w:val="18"/>
                  </w:rPr>
                  <m:t>m</m:t>
                </m:r>
              </m:e>
              <m:sub>
                <m:r>
                  <w:rPr>
                    <w:rFonts w:ascii="Cambria Math" w:hAnsi="Cambria Math"/>
                    <w:sz w:val="18"/>
                  </w:rPr>
                  <m:t>0</m:t>
                </m:r>
              </m:sub>
            </m:sSub>
          </m:den>
        </m:f>
        <m:r>
          <w:rPr>
            <w:rFonts w:ascii="Cambria Math" w:hAnsi="Cambria Math"/>
            <w:sz w:val="18"/>
          </w:rPr>
          <m:t>ln</m:t>
        </m:r>
        <m:d>
          <m:dPr>
            <m:ctrlPr>
              <w:rPr>
                <w:rFonts w:ascii="Cambria Math" w:hAnsi="Cambria Math"/>
                <w:i/>
                <w:sz w:val="18"/>
              </w:rPr>
            </m:ctrlPr>
          </m:dPr>
          <m:e>
            <m:f>
              <m:fPr>
                <m:ctrlPr>
                  <w:rPr>
                    <w:rFonts w:ascii="Cambria Math" w:hAnsi="Cambria Math"/>
                    <w:i/>
                    <w:sz w:val="18"/>
                  </w:rPr>
                </m:ctrlPr>
              </m:fPr>
              <m:num>
                <m:r>
                  <w:rPr>
                    <w:rFonts w:ascii="Cambria Math" w:hAnsi="Cambria Math"/>
                    <w:sz w:val="18"/>
                  </w:rPr>
                  <m:t>m+</m:t>
                </m:r>
                <m:sSub>
                  <m:sSubPr>
                    <m:ctrlPr>
                      <w:rPr>
                        <w:rFonts w:ascii="Cambria Math" w:hAnsi="Cambria Math"/>
                        <w:i/>
                        <w:sz w:val="18"/>
                      </w:rPr>
                    </m:ctrlPr>
                  </m:sSubPr>
                  <m:e>
                    <m:r>
                      <w:rPr>
                        <w:rFonts w:ascii="Cambria Math" w:hAnsi="Cambria Math"/>
                        <w:sz w:val="18"/>
                      </w:rPr>
                      <m:t>m</m:t>
                    </m:r>
                  </m:e>
                  <m:sub>
                    <m:r>
                      <w:rPr>
                        <w:rFonts w:ascii="Cambria Math" w:hAnsi="Cambria Math"/>
                        <w:sz w:val="18"/>
                      </w:rPr>
                      <m:t>0</m:t>
                    </m:r>
                  </m:sub>
                </m:sSub>
              </m:num>
              <m:den>
                <m:r>
                  <w:rPr>
                    <w:rFonts w:ascii="Cambria Math" w:hAnsi="Cambria Math"/>
                    <w:sz w:val="18"/>
                  </w:rPr>
                  <m:t>m</m:t>
                </m:r>
              </m:den>
            </m:f>
          </m:e>
        </m:d>
        <m:r>
          <w:rPr>
            <w:rFonts w:ascii="Cambria Math" w:hAnsi="Cambria Math"/>
            <w:sz w:val="18"/>
          </w:rPr>
          <m:t>-gt</m:t>
        </m:r>
      </m:oMath>
    </w:p>
    <w:p w:rsidR="00712C7B" w:rsidRPr="004928E0" w:rsidRDefault="00712C7B" w:rsidP="00E03B28">
      <w:pPr>
        <w:pStyle w:val="a6"/>
        <w:ind w:left="0"/>
        <w:jc w:val="both"/>
        <w:rPr>
          <w:rFonts w:ascii="Arial Narrow" w:hAnsi="Arial Narrow"/>
          <w:sz w:val="20"/>
          <w:szCs w:val="28"/>
        </w:rPr>
      </w:pPr>
      <w:r w:rsidRPr="004928E0">
        <w:rPr>
          <w:rFonts w:ascii="Arial Narrow" w:hAnsi="Arial Narrow"/>
          <w:sz w:val="20"/>
          <w:szCs w:val="28"/>
        </w:rPr>
        <w:t>Найдите минимальную работу, которую нужно было совершить для постройки пирамиды Хеопса. Основанием пирамиды является квадрат со стороной 230 м, высота пирамиды 150 м. Плотность камня, из которого сделана пирамида, 2500 кг/м</w:t>
      </w:r>
      <w:r w:rsidRPr="004928E0">
        <w:rPr>
          <w:rFonts w:ascii="Arial Narrow" w:hAnsi="Arial Narrow"/>
          <w:sz w:val="20"/>
          <w:szCs w:val="28"/>
          <w:vertAlign w:val="superscript"/>
        </w:rPr>
        <w:t>3</w:t>
      </w:r>
      <w:r w:rsidRPr="004928E0">
        <w:rPr>
          <w:rFonts w:ascii="Arial Narrow" w:hAnsi="Arial Narrow"/>
          <w:sz w:val="20"/>
          <w:szCs w:val="28"/>
        </w:rPr>
        <w:t>. Если бы на постройку пирамиды и</w:t>
      </w:r>
      <w:r w:rsidRPr="004928E0">
        <w:rPr>
          <w:rFonts w:ascii="Arial Narrow" w:hAnsi="Arial Narrow"/>
          <w:sz w:val="20"/>
          <w:szCs w:val="28"/>
        </w:rPr>
        <w:t>с</w:t>
      </w:r>
      <w:r w:rsidRPr="004928E0">
        <w:rPr>
          <w:rFonts w:ascii="Arial Narrow" w:hAnsi="Arial Narrow"/>
          <w:sz w:val="20"/>
          <w:szCs w:val="28"/>
        </w:rPr>
        <w:t>пользовалась вся мощность электростанции, равная 60 МВт, сколько бы времени заняла постройка?</w:t>
      </w:r>
      <w:r w:rsidR="00E03B28" w:rsidRPr="004928E0">
        <w:rPr>
          <w:rFonts w:ascii="Arial Narrow" w:hAnsi="Arial Narrow"/>
          <w:sz w:val="20"/>
          <w:szCs w:val="28"/>
        </w:rPr>
        <w:t xml:space="preserve"> </w:t>
      </w:r>
      <w:r w:rsidRPr="004928E0">
        <w:rPr>
          <w:rFonts w:ascii="Arial Narrow" w:hAnsi="Arial Narrow"/>
          <w:sz w:val="20"/>
          <w:szCs w:val="28"/>
        </w:rPr>
        <w:t>Ответ: 2,6</w:t>
      </w:r>
      <w:r w:rsidRPr="004928E0">
        <w:rPr>
          <w:rFonts w:ascii="Arial Narrow" w:hAnsi="Arial Narrow"/>
          <w:sz w:val="20"/>
          <w:szCs w:val="28"/>
        </w:rPr>
        <w:sym w:font="Symbol" w:char="F0D7"/>
      </w:r>
      <w:r w:rsidRPr="004928E0">
        <w:rPr>
          <w:rFonts w:ascii="Arial Narrow" w:hAnsi="Arial Narrow"/>
          <w:sz w:val="20"/>
          <w:szCs w:val="28"/>
        </w:rPr>
        <w:t>10</w:t>
      </w:r>
      <w:r w:rsidRPr="004928E0">
        <w:rPr>
          <w:rFonts w:ascii="Arial Narrow" w:hAnsi="Arial Narrow"/>
          <w:sz w:val="20"/>
          <w:szCs w:val="28"/>
          <w:vertAlign w:val="superscript"/>
        </w:rPr>
        <w:t>12</w:t>
      </w:r>
      <w:r w:rsidRPr="004928E0">
        <w:rPr>
          <w:rFonts w:ascii="Arial Narrow" w:hAnsi="Arial Narrow"/>
          <w:sz w:val="20"/>
          <w:szCs w:val="28"/>
        </w:rPr>
        <w:t xml:space="preserve"> Дж; 12 часов.</w:t>
      </w:r>
    </w:p>
    <w:p w:rsidR="00712C7B" w:rsidRPr="004928E0" w:rsidRDefault="00712C7B" w:rsidP="00E03B28">
      <w:pPr>
        <w:pStyle w:val="a6"/>
        <w:ind w:left="0"/>
        <w:jc w:val="both"/>
        <w:rPr>
          <w:rFonts w:ascii="Arial Narrow" w:eastAsia="Times New Roman" w:hAnsi="Arial Narrow"/>
          <w:sz w:val="20"/>
          <w:szCs w:val="28"/>
        </w:rPr>
      </w:pPr>
      <w:r w:rsidRPr="004928E0">
        <w:rPr>
          <w:rFonts w:ascii="Arial Narrow" w:hAnsi="Arial Narrow"/>
          <w:sz w:val="20"/>
          <w:szCs w:val="28"/>
        </w:rPr>
        <w:t xml:space="preserve">Легкая лестница длиной </w:t>
      </w:r>
      <w:r w:rsidRPr="004928E0">
        <w:rPr>
          <w:rFonts w:ascii="Arial Narrow" w:hAnsi="Arial Narrow"/>
          <w:i/>
          <w:sz w:val="20"/>
          <w:szCs w:val="28"/>
          <w:lang w:val="en-US"/>
        </w:rPr>
        <w:t>l</w:t>
      </w:r>
      <w:r w:rsidRPr="004928E0">
        <w:rPr>
          <w:rFonts w:ascii="Arial Narrow" w:hAnsi="Arial Narrow"/>
          <w:sz w:val="20"/>
          <w:szCs w:val="28"/>
        </w:rPr>
        <w:t xml:space="preserve"> стоит на полу и прислонена к вертикальной стене. Коэффициент трения с полом и стеной равен µ. Лестница образ</w:t>
      </w:r>
      <w:r w:rsidRPr="004928E0">
        <w:rPr>
          <w:rFonts w:ascii="Arial Narrow" w:hAnsi="Arial Narrow"/>
          <w:sz w:val="20"/>
          <w:szCs w:val="28"/>
        </w:rPr>
        <w:t>у</w:t>
      </w:r>
      <w:r w:rsidRPr="004928E0">
        <w:rPr>
          <w:rFonts w:ascii="Arial Narrow" w:hAnsi="Arial Narrow"/>
          <w:sz w:val="20"/>
          <w:szCs w:val="28"/>
        </w:rPr>
        <w:t>ет угол α с вертикалью. На какую максимальную длину (отсчитываемую вдоль лестницы от ее нижней точки) может человек забраться по л</w:t>
      </w:r>
      <w:r w:rsidRPr="004928E0">
        <w:rPr>
          <w:rFonts w:ascii="Arial Narrow" w:hAnsi="Arial Narrow"/>
          <w:sz w:val="20"/>
          <w:szCs w:val="28"/>
        </w:rPr>
        <w:t>е</w:t>
      </w:r>
      <w:r w:rsidRPr="004928E0">
        <w:rPr>
          <w:rFonts w:ascii="Arial Narrow" w:hAnsi="Arial Narrow"/>
          <w:sz w:val="20"/>
          <w:szCs w:val="28"/>
        </w:rPr>
        <w:t>стнице, чтобы не началось проскальзывание?</w:t>
      </w:r>
      <w:r w:rsidR="00E03B28" w:rsidRPr="004928E0">
        <w:rPr>
          <w:rFonts w:ascii="Arial Narrow" w:hAnsi="Arial Narrow"/>
          <w:sz w:val="20"/>
          <w:szCs w:val="28"/>
        </w:rPr>
        <w:t xml:space="preserve"> </w:t>
      </w:r>
      <w:r w:rsidRPr="004928E0">
        <w:rPr>
          <w:rFonts w:ascii="Arial Narrow" w:hAnsi="Arial Narrow"/>
          <w:sz w:val="20"/>
          <w:szCs w:val="28"/>
        </w:rPr>
        <w:t xml:space="preserve">Ответ: </w:t>
      </w:r>
      <m:oMath>
        <m:f>
          <m:fPr>
            <m:ctrlPr>
              <w:rPr>
                <w:rFonts w:ascii="Cambria Math" w:hAnsi="Cambria Math"/>
                <w:i/>
                <w:sz w:val="18"/>
                <w:szCs w:val="28"/>
              </w:rPr>
            </m:ctrlPr>
          </m:fPr>
          <m:num>
            <m:r>
              <w:rPr>
                <w:rFonts w:ascii="Cambria Math" w:hAnsi="Cambria Math"/>
                <w:sz w:val="18"/>
                <w:szCs w:val="28"/>
              </w:rPr>
              <m:t>μ</m:t>
            </m:r>
            <m:r>
              <w:rPr>
                <w:rFonts w:ascii="Cambria Math" w:hAnsi="Cambria Math"/>
                <w:sz w:val="18"/>
                <w:szCs w:val="28"/>
                <w:lang w:val="en-US"/>
              </w:rPr>
              <m:t>l</m:t>
            </m:r>
            <m:r>
              <w:rPr>
                <w:rFonts w:ascii="Cambria Math" w:hAnsi="Cambria Math"/>
                <w:sz w:val="18"/>
                <w:szCs w:val="28"/>
              </w:rPr>
              <m:t>(μ+ctgα)</m:t>
            </m:r>
          </m:num>
          <m:den>
            <m:r>
              <w:rPr>
                <w:rFonts w:ascii="Cambria Math" w:hAnsi="Cambria Math"/>
                <w:sz w:val="18"/>
                <w:szCs w:val="28"/>
              </w:rPr>
              <m:t>1+</m:t>
            </m:r>
            <m:sSup>
              <m:sSupPr>
                <m:ctrlPr>
                  <w:rPr>
                    <w:rFonts w:ascii="Cambria Math" w:hAnsi="Cambria Math"/>
                    <w:i/>
                    <w:sz w:val="18"/>
                    <w:szCs w:val="28"/>
                  </w:rPr>
                </m:ctrlPr>
              </m:sSupPr>
              <m:e>
                <m:r>
                  <w:rPr>
                    <w:rFonts w:ascii="Cambria Math" w:hAnsi="Cambria Math"/>
                    <w:sz w:val="18"/>
                    <w:szCs w:val="28"/>
                  </w:rPr>
                  <m:t>μ</m:t>
                </m:r>
              </m:e>
              <m:sup>
                <m:r>
                  <w:rPr>
                    <w:rFonts w:ascii="Cambria Math" w:hAnsi="Cambria Math"/>
                    <w:sz w:val="18"/>
                    <w:szCs w:val="28"/>
                  </w:rPr>
                  <m:t>2</m:t>
                </m:r>
              </m:sup>
            </m:sSup>
          </m:den>
        </m:f>
      </m:oMath>
    </w:p>
    <w:p w:rsidR="00E03B28" w:rsidRPr="004928E0" w:rsidRDefault="00E03B28" w:rsidP="00E03B28">
      <w:pPr>
        <w:pStyle w:val="a6"/>
        <w:ind w:left="0"/>
        <w:jc w:val="both"/>
        <w:rPr>
          <w:rFonts w:ascii="Arial Narrow" w:hAnsi="Arial Narrow"/>
          <w:sz w:val="20"/>
          <w:szCs w:val="28"/>
        </w:rPr>
      </w:pPr>
      <w:r w:rsidRPr="004928E0">
        <w:rPr>
          <w:rFonts w:ascii="Arial Narrow" w:hAnsi="Arial Narrow"/>
          <w:sz w:val="20"/>
          <w:szCs w:val="28"/>
        </w:rPr>
        <w:t xml:space="preserve">Угол наклона наклонной плоскости </w:t>
      </w:r>
      <w:r w:rsidRPr="004928E0">
        <w:rPr>
          <w:rFonts w:ascii="Arial Narrow" w:hAnsi="Arial Narrow"/>
          <w:i/>
          <w:sz w:val="20"/>
          <w:szCs w:val="28"/>
        </w:rPr>
        <w:t>α</w:t>
      </w:r>
      <w:r w:rsidRPr="004928E0">
        <w:rPr>
          <w:rFonts w:ascii="Arial Narrow" w:hAnsi="Arial Narrow"/>
          <w:sz w:val="20"/>
          <w:szCs w:val="28"/>
        </w:rPr>
        <w:t xml:space="preserve"> и коэффициент трения </w:t>
      </w:r>
      <w:r w:rsidRPr="004928E0">
        <w:rPr>
          <w:rFonts w:ascii="Arial Narrow" w:hAnsi="Arial Narrow"/>
          <w:i/>
          <w:sz w:val="20"/>
          <w:szCs w:val="28"/>
        </w:rPr>
        <w:t>µ</w:t>
      </w:r>
      <w:r w:rsidRPr="004928E0">
        <w:rPr>
          <w:rFonts w:ascii="Arial Narrow" w:hAnsi="Arial Narrow"/>
          <w:sz w:val="20"/>
          <w:szCs w:val="28"/>
        </w:rPr>
        <w:t xml:space="preserve"> связаны соотношением </w:t>
      </w:r>
      <w:r w:rsidRPr="004928E0">
        <w:rPr>
          <w:rFonts w:ascii="Arial Narrow" w:hAnsi="Arial Narrow"/>
          <w:i/>
          <w:sz w:val="20"/>
          <w:szCs w:val="28"/>
        </w:rPr>
        <w:t>µ</w:t>
      </w:r>
      <w:r w:rsidRPr="004928E0">
        <w:rPr>
          <w:rFonts w:ascii="Arial Narrow" w:hAnsi="Arial Narrow"/>
          <w:sz w:val="20"/>
          <w:szCs w:val="28"/>
        </w:rPr>
        <w:t xml:space="preserve"> = </w:t>
      </w:r>
      <w:proofErr w:type="spellStart"/>
      <w:r w:rsidRPr="004928E0">
        <w:rPr>
          <w:rFonts w:ascii="Arial Narrow" w:hAnsi="Arial Narrow"/>
          <w:i/>
          <w:sz w:val="20"/>
          <w:szCs w:val="28"/>
          <w:lang w:val="en-US"/>
        </w:rPr>
        <w:t>tg</w:t>
      </w:r>
      <w:proofErr w:type="spellEnd"/>
      <w:r w:rsidRPr="004928E0">
        <w:rPr>
          <w:rFonts w:ascii="Arial Narrow" w:hAnsi="Arial Narrow"/>
          <w:i/>
          <w:sz w:val="20"/>
          <w:szCs w:val="28"/>
        </w:rPr>
        <w:t>α</w:t>
      </w:r>
      <w:r w:rsidRPr="004928E0">
        <w:rPr>
          <w:rFonts w:ascii="Arial Narrow" w:hAnsi="Arial Narrow"/>
          <w:sz w:val="20"/>
          <w:szCs w:val="28"/>
        </w:rPr>
        <w:t xml:space="preserve">. Телу, находящемуся на наклонной плоскости, сообщили горизонтальную скорость </w:t>
      </w:r>
      <w:r w:rsidRPr="004928E0">
        <w:rPr>
          <w:rFonts w:ascii="Arial Narrow" w:hAnsi="Arial Narrow"/>
          <w:i/>
          <w:sz w:val="20"/>
          <w:szCs w:val="28"/>
          <w:lang w:val="en-US"/>
        </w:rPr>
        <w:t>V</w:t>
      </w:r>
      <w:r w:rsidRPr="004928E0">
        <w:rPr>
          <w:rFonts w:ascii="Arial Narrow" w:hAnsi="Arial Narrow"/>
          <w:sz w:val="20"/>
          <w:szCs w:val="28"/>
          <w:vertAlign w:val="subscript"/>
        </w:rPr>
        <w:t>0</w:t>
      </w:r>
      <w:r w:rsidRPr="004928E0">
        <w:rPr>
          <w:rFonts w:ascii="Arial Narrow" w:hAnsi="Arial Narrow"/>
          <w:sz w:val="20"/>
          <w:szCs w:val="28"/>
        </w:rPr>
        <w:t>, направленную вдоль плоскости. Какой станет скорость тела через достаточно большое время?</w:t>
      </w:r>
    </w:p>
    <w:p w:rsidR="00712C7B" w:rsidRPr="004928E0" w:rsidRDefault="00712C7B" w:rsidP="00E03B28">
      <w:pPr>
        <w:pStyle w:val="a6"/>
        <w:ind w:left="0"/>
        <w:jc w:val="both"/>
        <w:rPr>
          <w:rFonts w:ascii="Arial Narrow" w:hAnsi="Arial Narrow"/>
          <w:sz w:val="18"/>
        </w:rPr>
      </w:pPr>
      <w:r w:rsidRPr="004928E0">
        <w:rPr>
          <w:rFonts w:ascii="Arial Narrow" w:hAnsi="Arial Narrow"/>
          <w:sz w:val="20"/>
          <w:szCs w:val="28"/>
        </w:rPr>
        <w:t>Невесомая нерастяжимая нить длиной 2</w:t>
      </w:r>
      <w:r w:rsidRPr="004928E0">
        <w:rPr>
          <w:rFonts w:ascii="Arial Narrow" w:hAnsi="Arial Narrow"/>
          <w:i/>
          <w:sz w:val="20"/>
          <w:szCs w:val="28"/>
          <w:lang w:val="en-US"/>
        </w:rPr>
        <w:t>l</w:t>
      </w:r>
      <w:r w:rsidRPr="004928E0">
        <w:rPr>
          <w:rFonts w:ascii="Arial Narrow" w:hAnsi="Arial Narrow"/>
          <w:sz w:val="20"/>
          <w:szCs w:val="28"/>
        </w:rPr>
        <w:t xml:space="preserve"> соединяет два одинаковых груза, лежащих на гладкой горизонтальной поверхности. К середине нити приложена постоянная горизонтальная сила </w:t>
      </w:r>
      <w:r w:rsidRPr="004928E0">
        <w:rPr>
          <w:rFonts w:ascii="Arial Narrow" w:hAnsi="Arial Narrow"/>
          <w:i/>
          <w:sz w:val="20"/>
          <w:szCs w:val="28"/>
          <w:lang w:val="en-US"/>
        </w:rPr>
        <w:t>F</w:t>
      </w:r>
      <w:r w:rsidRPr="004928E0">
        <w:rPr>
          <w:rFonts w:ascii="Arial Narrow" w:hAnsi="Arial Narrow"/>
          <w:sz w:val="20"/>
          <w:szCs w:val="28"/>
        </w:rPr>
        <w:t>, направленная перпендикулярно нити. Какое количество энергии перейдет в тепло при абс</w:t>
      </w:r>
      <w:r w:rsidRPr="004928E0">
        <w:rPr>
          <w:rFonts w:ascii="Arial Narrow" w:hAnsi="Arial Narrow"/>
          <w:sz w:val="20"/>
          <w:szCs w:val="28"/>
        </w:rPr>
        <w:t>о</w:t>
      </w:r>
      <w:r w:rsidRPr="004928E0">
        <w:rPr>
          <w:rFonts w:ascii="Arial Narrow" w:hAnsi="Arial Narrow"/>
          <w:sz w:val="20"/>
          <w:szCs w:val="28"/>
        </w:rPr>
        <w:t>лютно неупругом соударении грузов (они слипаются)?</w:t>
      </w:r>
    </w:p>
    <w:sectPr w:rsidR="00712C7B" w:rsidRPr="004928E0" w:rsidSect="0032621A">
      <w:pgSz w:w="11906" w:h="16838"/>
      <w:pgMar w:top="426" w:right="424" w:bottom="360" w:left="426"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3248DD"/>
    <w:multiLevelType w:val="hybridMultilevel"/>
    <w:tmpl w:val="6994EA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stylePaneFormatFilter w:val="3F01"/>
  <w:defaultTabStop w:val="708"/>
  <w:autoHyphenation/>
  <w:drawingGridHorizontalSpacing w:val="57"/>
  <w:displayVerticalDrawingGridEvery w:val="2"/>
  <w:noPunctuationKerning/>
  <w:characterSpacingControl w:val="doNotCompress"/>
  <w:compat/>
  <w:rsids>
    <w:rsidRoot w:val="0060319B"/>
    <w:rsid w:val="00003FB4"/>
    <w:rsid w:val="000119FF"/>
    <w:rsid w:val="000173A6"/>
    <w:rsid w:val="00040C50"/>
    <w:rsid w:val="00060499"/>
    <w:rsid w:val="00082734"/>
    <w:rsid w:val="00084B88"/>
    <w:rsid w:val="00093549"/>
    <w:rsid w:val="000B6755"/>
    <w:rsid w:val="000D0255"/>
    <w:rsid w:val="000D40D6"/>
    <w:rsid w:val="000F2CBC"/>
    <w:rsid w:val="000F6222"/>
    <w:rsid w:val="00110B5F"/>
    <w:rsid w:val="00114A88"/>
    <w:rsid w:val="001229BF"/>
    <w:rsid w:val="0013510A"/>
    <w:rsid w:val="00146CD4"/>
    <w:rsid w:val="00166FD6"/>
    <w:rsid w:val="00183A0D"/>
    <w:rsid w:val="001849C7"/>
    <w:rsid w:val="001858A6"/>
    <w:rsid w:val="0019158A"/>
    <w:rsid w:val="0019457B"/>
    <w:rsid w:val="00194AE2"/>
    <w:rsid w:val="001A076F"/>
    <w:rsid w:val="001B670A"/>
    <w:rsid w:val="001E4D2E"/>
    <w:rsid w:val="001F31BF"/>
    <w:rsid w:val="001F59B9"/>
    <w:rsid w:val="0020183F"/>
    <w:rsid w:val="00202738"/>
    <w:rsid w:val="00216304"/>
    <w:rsid w:val="00224F0E"/>
    <w:rsid w:val="00245DA5"/>
    <w:rsid w:val="0025550A"/>
    <w:rsid w:val="00267141"/>
    <w:rsid w:val="00267686"/>
    <w:rsid w:val="00273762"/>
    <w:rsid w:val="002749C6"/>
    <w:rsid w:val="002765D4"/>
    <w:rsid w:val="0029291E"/>
    <w:rsid w:val="002A6E9F"/>
    <w:rsid w:val="002B2C33"/>
    <w:rsid w:val="002E1528"/>
    <w:rsid w:val="002F1175"/>
    <w:rsid w:val="002F3825"/>
    <w:rsid w:val="00306A18"/>
    <w:rsid w:val="0032621A"/>
    <w:rsid w:val="003334D9"/>
    <w:rsid w:val="003335E3"/>
    <w:rsid w:val="003556B3"/>
    <w:rsid w:val="00367E45"/>
    <w:rsid w:val="00375B21"/>
    <w:rsid w:val="0038215E"/>
    <w:rsid w:val="003C700E"/>
    <w:rsid w:val="003E10DE"/>
    <w:rsid w:val="003F50E7"/>
    <w:rsid w:val="00410F0F"/>
    <w:rsid w:val="004148B8"/>
    <w:rsid w:val="00435CDF"/>
    <w:rsid w:val="00436339"/>
    <w:rsid w:val="00470FB9"/>
    <w:rsid w:val="00487B80"/>
    <w:rsid w:val="004928E0"/>
    <w:rsid w:val="00492AD3"/>
    <w:rsid w:val="0049744D"/>
    <w:rsid w:val="004C0887"/>
    <w:rsid w:val="004D5731"/>
    <w:rsid w:val="00507E25"/>
    <w:rsid w:val="005105CC"/>
    <w:rsid w:val="00531AF5"/>
    <w:rsid w:val="00536F59"/>
    <w:rsid w:val="0053715F"/>
    <w:rsid w:val="00546F59"/>
    <w:rsid w:val="00547591"/>
    <w:rsid w:val="005540A5"/>
    <w:rsid w:val="005A26E9"/>
    <w:rsid w:val="005D19C2"/>
    <w:rsid w:val="005E1FA3"/>
    <w:rsid w:val="0060319B"/>
    <w:rsid w:val="006418A7"/>
    <w:rsid w:val="00650458"/>
    <w:rsid w:val="00656FD1"/>
    <w:rsid w:val="0066148E"/>
    <w:rsid w:val="006645A9"/>
    <w:rsid w:val="00680AB4"/>
    <w:rsid w:val="006820A9"/>
    <w:rsid w:val="0069660F"/>
    <w:rsid w:val="006B0BBE"/>
    <w:rsid w:val="006B5E14"/>
    <w:rsid w:val="006D1057"/>
    <w:rsid w:val="006D1222"/>
    <w:rsid w:val="006D2D7E"/>
    <w:rsid w:val="006E1489"/>
    <w:rsid w:val="006E33B6"/>
    <w:rsid w:val="006F19E6"/>
    <w:rsid w:val="00707433"/>
    <w:rsid w:val="00712C7B"/>
    <w:rsid w:val="00714C74"/>
    <w:rsid w:val="0073447B"/>
    <w:rsid w:val="00744599"/>
    <w:rsid w:val="00747D4D"/>
    <w:rsid w:val="00787197"/>
    <w:rsid w:val="00792B23"/>
    <w:rsid w:val="007A705F"/>
    <w:rsid w:val="007B087B"/>
    <w:rsid w:val="007B4242"/>
    <w:rsid w:val="007B7C84"/>
    <w:rsid w:val="007D70EF"/>
    <w:rsid w:val="007F4118"/>
    <w:rsid w:val="007F532D"/>
    <w:rsid w:val="007F76FF"/>
    <w:rsid w:val="00815450"/>
    <w:rsid w:val="008200BE"/>
    <w:rsid w:val="00823717"/>
    <w:rsid w:val="008561D2"/>
    <w:rsid w:val="0088189F"/>
    <w:rsid w:val="008B0B94"/>
    <w:rsid w:val="008C19A6"/>
    <w:rsid w:val="008D29A4"/>
    <w:rsid w:val="008D7803"/>
    <w:rsid w:val="008E20F3"/>
    <w:rsid w:val="008E7A8E"/>
    <w:rsid w:val="00910119"/>
    <w:rsid w:val="0094505A"/>
    <w:rsid w:val="00967E25"/>
    <w:rsid w:val="009757B7"/>
    <w:rsid w:val="00976E05"/>
    <w:rsid w:val="009E46AC"/>
    <w:rsid w:val="00A05420"/>
    <w:rsid w:val="00A774A1"/>
    <w:rsid w:val="00A96167"/>
    <w:rsid w:val="00AB0A7D"/>
    <w:rsid w:val="00AB1EDC"/>
    <w:rsid w:val="00AD405D"/>
    <w:rsid w:val="00AD4BB1"/>
    <w:rsid w:val="00AF1E38"/>
    <w:rsid w:val="00B13D5E"/>
    <w:rsid w:val="00B20F99"/>
    <w:rsid w:val="00B25B80"/>
    <w:rsid w:val="00B5152E"/>
    <w:rsid w:val="00B8360C"/>
    <w:rsid w:val="00BD0680"/>
    <w:rsid w:val="00BF6868"/>
    <w:rsid w:val="00C01CE6"/>
    <w:rsid w:val="00C120C8"/>
    <w:rsid w:val="00C47D37"/>
    <w:rsid w:val="00C74791"/>
    <w:rsid w:val="00C83C6F"/>
    <w:rsid w:val="00CB1F2B"/>
    <w:rsid w:val="00CB37BF"/>
    <w:rsid w:val="00CF10D7"/>
    <w:rsid w:val="00D23D76"/>
    <w:rsid w:val="00D30470"/>
    <w:rsid w:val="00D4198E"/>
    <w:rsid w:val="00D61673"/>
    <w:rsid w:val="00D86643"/>
    <w:rsid w:val="00D86F0F"/>
    <w:rsid w:val="00DC4765"/>
    <w:rsid w:val="00DE43B5"/>
    <w:rsid w:val="00DF1000"/>
    <w:rsid w:val="00DF61C8"/>
    <w:rsid w:val="00E03B28"/>
    <w:rsid w:val="00E0557E"/>
    <w:rsid w:val="00E32695"/>
    <w:rsid w:val="00E346CB"/>
    <w:rsid w:val="00E56AA7"/>
    <w:rsid w:val="00E75A76"/>
    <w:rsid w:val="00EA7D88"/>
    <w:rsid w:val="00ED4341"/>
    <w:rsid w:val="00EE1C0A"/>
    <w:rsid w:val="00EE7475"/>
    <w:rsid w:val="00EF37F2"/>
    <w:rsid w:val="00F30F94"/>
    <w:rsid w:val="00F37DA7"/>
    <w:rsid w:val="00F41092"/>
    <w:rsid w:val="00F4511D"/>
    <w:rsid w:val="00F64023"/>
    <w:rsid w:val="00F71460"/>
    <w:rsid w:val="00F82FD1"/>
    <w:rsid w:val="00F873BB"/>
    <w:rsid w:val="00FA5615"/>
    <w:rsid w:val="00FC0B83"/>
    <w:rsid w:val="00FC12C9"/>
    <w:rsid w:val="00FE5AEC"/>
    <w:rsid w:val="00FF2EB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1673"/>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003FB4"/>
    <w:pPr>
      <w:spacing w:before="100" w:beforeAutospacing="1" w:after="100" w:afterAutospacing="1"/>
    </w:pPr>
  </w:style>
  <w:style w:type="paragraph" w:styleId="a4">
    <w:name w:val="Body Text"/>
    <w:basedOn w:val="a"/>
    <w:link w:val="a5"/>
    <w:rsid w:val="00A05420"/>
    <w:pPr>
      <w:tabs>
        <w:tab w:val="left" w:pos="180"/>
        <w:tab w:val="left" w:pos="540"/>
      </w:tabs>
      <w:jc w:val="both"/>
    </w:pPr>
    <w:rPr>
      <w:rFonts w:ascii="Arial" w:hAnsi="Arial"/>
      <w:sz w:val="22"/>
      <w:szCs w:val="20"/>
    </w:rPr>
  </w:style>
  <w:style w:type="character" w:customStyle="1" w:styleId="a5">
    <w:name w:val="Основной текст Знак"/>
    <w:basedOn w:val="a0"/>
    <w:link w:val="a4"/>
    <w:rsid w:val="00A05420"/>
    <w:rPr>
      <w:rFonts w:ascii="Arial" w:hAnsi="Arial"/>
      <w:sz w:val="22"/>
    </w:rPr>
  </w:style>
  <w:style w:type="paragraph" w:styleId="a6">
    <w:name w:val="List Paragraph"/>
    <w:basedOn w:val="a"/>
    <w:uiPriority w:val="34"/>
    <w:qFormat/>
    <w:rsid w:val="00712C7B"/>
    <w:pPr>
      <w:ind w:left="720"/>
      <w:contextualSpacing/>
    </w:pPr>
    <w:rPr>
      <w:rFonts w:ascii="Calibri" w:eastAsia="Calibri" w:hAnsi="Calibri"/>
      <w:sz w:val="22"/>
      <w:szCs w:val="22"/>
      <w:lang w:eastAsia="en-US"/>
    </w:rPr>
  </w:style>
  <w:style w:type="character" w:styleId="a7">
    <w:name w:val="Hyperlink"/>
    <w:basedOn w:val="a0"/>
    <w:semiHidden/>
    <w:unhideWhenUsed/>
    <w:rsid w:val="009757B7"/>
    <w:rPr>
      <w:color w:val="0000FF"/>
      <w:u w:val="single"/>
    </w:rPr>
  </w:style>
  <w:style w:type="paragraph" w:styleId="a8">
    <w:name w:val="Balloon Text"/>
    <w:basedOn w:val="a"/>
    <w:link w:val="a9"/>
    <w:uiPriority w:val="99"/>
    <w:semiHidden/>
    <w:unhideWhenUsed/>
    <w:rsid w:val="004928E0"/>
    <w:rPr>
      <w:rFonts w:ascii="Tahoma" w:hAnsi="Tahoma" w:cs="Tahoma"/>
      <w:sz w:val="16"/>
      <w:szCs w:val="16"/>
    </w:rPr>
  </w:style>
  <w:style w:type="character" w:customStyle="1" w:styleId="a9">
    <w:name w:val="Текст выноски Знак"/>
    <w:basedOn w:val="a0"/>
    <w:link w:val="a8"/>
    <w:uiPriority w:val="99"/>
    <w:semiHidden/>
    <w:rsid w:val="004928E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77496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hyperlink" Target="mailto:miosin@yandex.ru" TargetMode="Externa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334</Words>
  <Characters>1908</Characters>
  <Application>Microsoft Office Word</Application>
  <DocSecurity>0</DocSecurity>
  <Lines>15</Lines>
  <Paragraphs>4</Paragraphs>
  <ScaleCrop>false</ScaleCrop>
  <HeadingPairs>
    <vt:vector size="2" baseType="variant">
      <vt:variant>
        <vt:lpstr>Название</vt:lpstr>
      </vt:variant>
      <vt:variant>
        <vt:i4>1</vt:i4>
      </vt:variant>
    </vt:vector>
  </HeadingPairs>
  <TitlesOfParts>
    <vt:vector size="1" baseType="lpstr">
      <vt:lpstr>Gases</vt:lpstr>
    </vt:vector>
  </TitlesOfParts>
  <Company>ком427</Company>
  <LinksUpToDate>false</LinksUpToDate>
  <CharactersWithSpaces>2238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Gases</dc:title>
  <dc:creator>Миша</dc:creator>
  <cp:lastModifiedBy>Михаил</cp:lastModifiedBy>
  <cp:revision>4</cp:revision>
  <cp:lastPrinted>2020-01-08T18:13:00Z</cp:lastPrinted>
  <dcterms:created xsi:type="dcterms:W3CDTF">2020-01-04T06:03:00Z</dcterms:created>
  <dcterms:modified xsi:type="dcterms:W3CDTF">2020-03-11T08:22:00Z</dcterms:modified>
</cp:coreProperties>
</file>